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0014AB" w:rsidRPr="00C07486" w:rsidTr="00C07486">
        <w:tc>
          <w:tcPr>
            <w:tcW w:w="9918" w:type="dxa"/>
          </w:tcPr>
          <w:p w:rsidR="000014AB" w:rsidRPr="00C07486" w:rsidRDefault="006F5EE3" w:rsidP="00C07486">
            <w:pPr>
              <w:spacing w:line="276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PRE-QUALIFICATION REQUIREMENT</w:t>
            </w:r>
          </w:p>
        </w:tc>
      </w:tr>
      <w:tr w:rsidR="006F5EE3" w:rsidRPr="00C07486" w:rsidTr="00C07486">
        <w:tc>
          <w:tcPr>
            <w:tcW w:w="9918" w:type="dxa"/>
          </w:tcPr>
          <w:p w:rsidR="006F5EE3" w:rsidRDefault="006F5EE3" w:rsidP="00CF452D">
            <w:pPr>
              <w:spacing w:line="276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REF: TENDER REFERENCE NO. 1230</w:t>
            </w:r>
            <w:r w:rsidR="00CF452D">
              <w:rPr>
                <w:b/>
                <w:sz w:val="24"/>
                <w:szCs w:val="24"/>
                <w:u w:val="single"/>
              </w:rPr>
              <w:t>1465</w:t>
            </w:r>
            <w:bookmarkStart w:id="0" w:name="_GoBack"/>
            <w:bookmarkEnd w:id="0"/>
          </w:p>
        </w:tc>
      </w:tr>
      <w:tr w:rsidR="006F5EE3" w:rsidRPr="006F5EE3" w:rsidTr="00C07486">
        <w:tc>
          <w:tcPr>
            <w:tcW w:w="9918" w:type="dxa"/>
          </w:tcPr>
          <w:p w:rsidR="006F5EE3" w:rsidRPr="006F5EE3" w:rsidRDefault="006F5EE3" w:rsidP="006F5EE3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F5EE3">
              <w:rPr>
                <w:b/>
                <w:sz w:val="24"/>
                <w:szCs w:val="24"/>
              </w:rPr>
              <w:t>Technical PQR</w:t>
            </w:r>
          </w:p>
        </w:tc>
      </w:tr>
      <w:tr w:rsidR="000014AB" w:rsidRPr="00C07486" w:rsidTr="00C07486">
        <w:tc>
          <w:tcPr>
            <w:tcW w:w="9918" w:type="dxa"/>
          </w:tcPr>
          <w:p w:rsidR="00C07486" w:rsidRPr="00C07486" w:rsidRDefault="00C07486" w:rsidP="006F5EE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96" w:hanging="425"/>
              <w:jc w:val="both"/>
              <w:rPr>
                <w:sz w:val="24"/>
                <w:szCs w:val="24"/>
              </w:rPr>
            </w:pPr>
            <w:r w:rsidRPr="00C07486">
              <w:rPr>
                <w:sz w:val="24"/>
                <w:szCs w:val="24"/>
              </w:rPr>
              <w:t>Company shall be ISO 9001 Certified.</w:t>
            </w:r>
          </w:p>
          <w:p w:rsidR="00C07486" w:rsidRPr="00C07486" w:rsidRDefault="00C07486" w:rsidP="006F5EE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96" w:hanging="425"/>
              <w:jc w:val="both"/>
              <w:rPr>
                <w:sz w:val="24"/>
                <w:szCs w:val="24"/>
              </w:rPr>
            </w:pPr>
            <w:r w:rsidRPr="00C07486">
              <w:rPr>
                <w:sz w:val="24"/>
                <w:szCs w:val="24"/>
              </w:rPr>
              <w:t>Bidder shall have manufacturing facility for 100 Verticals per Month to be certified by Chartered Engineer/Accountant or Factory license officer.</w:t>
            </w:r>
          </w:p>
          <w:p w:rsidR="00C07486" w:rsidRPr="00C07486" w:rsidRDefault="00C07486" w:rsidP="006F5EE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96" w:hanging="425"/>
              <w:jc w:val="both"/>
              <w:rPr>
                <w:sz w:val="24"/>
                <w:szCs w:val="24"/>
              </w:rPr>
            </w:pPr>
            <w:r w:rsidRPr="00C07486">
              <w:rPr>
                <w:sz w:val="24"/>
                <w:szCs w:val="24"/>
              </w:rPr>
              <w:t>Credential on LV switchgear supplies made to Power Plant Customers/Utilities/Similar Industries in the past Five years. The supply should include at least 30 Breaker Verticals and 50 MCC verticals in a single contract.</w:t>
            </w:r>
          </w:p>
          <w:p w:rsidR="00C07486" w:rsidRPr="00C07486" w:rsidRDefault="00C07486" w:rsidP="006F5EE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96" w:hanging="425"/>
              <w:jc w:val="both"/>
              <w:rPr>
                <w:sz w:val="24"/>
                <w:szCs w:val="24"/>
              </w:rPr>
            </w:pPr>
            <w:r w:rsidRPr="00C07486">
              <w:rPr>
                <w:sz w:val="24"/>
                <w:szCs w:val="24"/>
              </w:rPr>
              <w:t>To register Vendors in Fixed/Draw out Category the Vendor must have proven Fixed/Draw out Single Front Design, Double front Design working for the past three years in Power Plant or similar environment.</w:t>
            </w:r>
          </w:p>
          <w:p w:rsidR="00C07486" w:rsidRPr="00C07486" w:rsidRDefault="00C07486" w:rsidP="006F5EE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96" w:hanging="425"/>
              <w:jc w:val="both"/>
              <w:rPr>
                <w:sz w:val="24"/>
                <w:szCs w:val="24"/>
              </w:rPr>
            </w:pPr>
            <w:r w:rsidRPr="00C07486">
              <w:rPr>
                <w:sz w:val="24"/>
                <w:szCs w:val="24"/>
              </w:rPr>
              <w:t>Valid Type Test Certificates complying with IEC 60439/61439/Equivalent or Higher standards.</w:t>
            </w:r>
          </w:p>
          <w:p w:rsidR="00C07486" w:rsidRPr="00C07486" w:rsidRDefault="00C07486" w:rsidP="006F5EE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96" w:hanging="425"/>
              <w:jc w:val="both"/>
              <w:rPr>
                <w:sz w:val="24"/>
                <w:szCs w:val="24"/>
              </w:rPr>
            </w:pPr>
            <w:r w:rsidRPr="00C07486">
              <w:rPr>
                <w:sz w:val="24"/>
                <w:szCs w:val="24"/>
              </w:rPr>
              <w:t>Credentials of Supply made in the past two years with details of documents on the supply to be submitted for evaluation to prove continuity in the business.</w:t>
            </w:r>
          </w:p>
          <w:p w:rsidR="00433D0C" w:rsidRPr="006F5EE3" w:rsidRDefault="00C07486" w:rsidP="006F5EE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96" w:hanging="425"/>
              <w:jc w:val="both"/>
              <w:rPr>
                <w:sz w:val="24"/>
                <w:szCs w:val="24"/>
              </w:rPr>
            </w:pPr>
            <w:r w:rsidRPr="00C07486">
              <w:rPr>
                <w:sz w:val="24"/>
                <w:szCs w:val="24"/>
              </w:rPr>
              <w:t>Vendor do not possess any Design/ Manufacture/ Assemble/Testing Facility but are only Channel partners/Dealers of OEM are also qualified subject to engineering back up and warranty/guarantee for product from OEM.</w:t>
            </w:r>
          </w:p>
        </w:tc>
      </w:tr>
      <w:tr w:rsidR="000014AB" w:rsidRPr="006F5EE3" w:rsidTr="00C07486">
        <w:tc>
          <w:tcPr>
            <w:tcW w:w="9918" w:type="dxa"/>
          </w:tcPr>
          <w:p w:rsidR="00433D0C" w:rsidRPr="006F5EE3" w:rsidRDefault="006F5EE3" w:rsidP="00C07486">
            <w:pPr>
              <w:spacing w:line="276" w:lineRule="auto"/>
              <w:rPr>
                <w:b/>
                <w:sz w:val="24"/>
                <w:szCs w:val="24"/>
              </w:rPr>
            </w:pPr>
            <w:r w:rsidRPr="006F5EE3">
              <w:rPr>
                <w:b/>
                <w:sz w:val="24"/>
                <w:szCs w:val="24"/>
              </w:rPr>
              <w:t xml:space="preserve">Financial PQR: </w:t>
            </w:r>
          </w:p>
        </w:tc>
      </w:tr>
      <w:tr w:rsidR="006F5EE3" w:rsidRPr="00C07486" w:rsidTr="00C07486">
        <w:tc>
          <w:tcPr>
            <w:tcW w:w="9918" w:type="dxa"/>
          </w:tcPr>
          <w:p w:rsidR="006F5EE3" w:rsidRPr="00C07486" w:rsidRDefault="006F5EE3" w:rsidP="003A004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96" w:hanging="425"/>
              <w:jc w:val="both"/>
              <w:rPr>
                <w:sz w:val="24"/>
                <w:szCs w:val="24"/>
              </w:rPr>
            </w:pPr>
            <w:r w:rsidRPr="00C07486">
              <w:rPr>
                <w:sz w:val="24"/>
                <w:szCs w:val="24"/>
              </w:rPr>
              <w:t xml:space="preserve">Bidder should have average minimum Annual Turnover of </w:t>
            </w:r>
            <w:r>
              <w:rPr>
                <w:sz w:val="24"/>
                <w:szCs w:val="24"/>
              </w:rPr>
              <w:t xml:space="preserve">Rs. </w:t>
            </w:r>
            <w:r w:rsidR="003A0041">
              <w:rPr>
                <w:sz w:val="24"/>
                <w:szCs w:val="24"/>
              </w:rPr>
              <w:t>10</w:t>
            </w:r>
            <w:r w:rsidRPr="00C07486">
              <w:rPr>
                <w:sz w:val="24"/>
                <w:szCs w:val="24"/>
              </w:rPr>
              <w:t xml:space="preserve"> Cr. During the last 3 (THREE) Financial Years, ending on 31-03-2017</w:t>
            </w:r>
          </w:p>
        </w:tc>
      </w:tr>
    </w:tbl>
    <w:p w:rsidR="00097C19" w:rsidRPr="00C07486" w:rsidRDefault="00CF452D" w:rsidP="00C07486">
      <w:pPr>
        <w:spacing w:line="276" w:lineRule="auto"/>
        <w:rPr>
          <w:sz w:val="24"/>
          <w:szCs w:val="24"/>
        </w:rPr>
      </w:pPr>
    </w:p>
    <w:sectPr w:rsidR="00097C19" w:rsidRPr="00C07486" w:rsidSect="00C07486"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57C70"/>
    <w:multiLevelType w:val="hybridMultilevel"/>
    <w:tmpl w:val="490A65D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003CD"/>
    <w:multiLevelType w:val="hybridMultilevel"/>
    <w:tmpl w:val="D5D4AE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65C52"/>
    <w:multiLevelType w:val="hybridMultilevel"/>
    <w:tmpl w:val="D5D4AE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5C749F"/>
    <w:multiLevelType w:val="hybridMultilevel"/>
    <w:tmpl w:val="3E50145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5981"/>
    <w:multiLevelType w:val="hybridMultilevel"/>
    <w:tmpl w:val="D5D4AE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4AB"/>
    <w:rsid w:val="000014AB"/>
    <w:rsid w:val="0017544E"/>
    <w:rsid w:val="00224DF5"/>
    <w:rsid w:val="00303B22"/>
    <w:rsid w:val="003A0041"/>
    <w:rsid w:val="00433D0C"/>
    <w:rsid w:val="00442A6D"/>
    <w:rsid w:val="006F5EE3"/>
    <w:rsid w:val="008D2C43"/>
    <w:rsid w:val="009F4377"/>
    <w:rsid w:val="00B565DE"/>
    <w:rsid w:val="00BD2E36"/>
    <w:rsid w:val="00C07486"/>
    <w:rsid w:val="00CB78B8"/>
    <w:rsid w:val="00CF1CD1"/>
    <w:rsid w:val="00CF452D"/>
    <w:rsid w:val="00D22AE8"/>
    <w:rsid w:val="00DB0130"/>
    <w:rsid w:val="00E23447"/>
    <w:rsid w:val="00F1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216A11-6A57-4ABA-8BD5-62308734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1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14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upender</dc:creator>
  <cp:keywords/>
  <dc:description/>
  <cp:lastModifiedBy>upender</cp:lastModifiedBy>
  <cp:revision>6</cp:revision>
  <dcterms:created xsi:type="dcterms:W3CDTF">2017-11-18T05:11:00Z</dcterms:created>
  <dcterms:modified xsi:type="dcterms:W3CDTF">2017-11-18T08:47:00Z</dcterms:modified>
</cp:coreProperties>
</file>